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E20E" w14:textId="70EBF1FD" w:rsidR="00DB4CB8" w:rsidRPr="00BC2A9C" w:rsidRDefault="0039742E" w:rsidP="00ED3CDB">
      <w:pPr>
        <w:jc w:val="center"/>
        <w:rPr>
          <w:sz w:val="22"/>
          <w:szCs w:val="22"/>
        </w:rPr>
      </w:pPr>
      <w:r w:rsidRPr="00BC2A9C">
        <w:rPr>
          <w:rFonts w:ascii="Arial" w:hAnsi="Arial" w:cs="Arial"/>
          <w:b/>
          <w:sz w:val="22"/>
          <w:szCs w:val="22"/>
        </w:rPr>
        <w:t>Date of Meetin</w:t>
      </w:r>
      <w:r w:rsidR="00C019E3" w:rsidRPr="00BC2A9C">
        <w:rPr>
          <w:rFonts w:ascii="Arial" w:hAnsi="Arial" w:cs="Arial"/>
          <w:b/>
          <w:sz w:val="22"/>
          <w:szCs w:val="22"/>
        </w:rPr>
        <w:t>g</w:t>
      </w:r>
      <w:r w:rsidRPr="00BC2A9C">
        <w:rPr>
          <w:rFonts w:ascii="Arial" w:hAnsi="Arial" w:cs="Arial"/>
          <w:b/>
          <w:sz w:val="22"/>
          <w:szCs w:val="22"/>
        </w:rPr>
        <w:t xml:space="preserve"> </w:t>
      </w:r>
      <w:r w:rsidR="00A5095B">
        <w:rPr>
          <w:rFonts w:ascii="Arial" w:hAnsi="Arial" w:cs="Arial"/>
          <w:b/>
          <w:sz w:val="22"/>
          <w:szCs w:val="22"/>
        </w:rPr>
        <w:t>16</w:t>
      </w:r>
      <w:r w:rsidR="00A5095B" w:rsidRPr="00A5095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5095B">
        <w:rPr>
          <w:rFonts w:ascii="Arial" w:hAnsi="Arial" w:cs="Arial"/>
          <w:b/>
          <w:sz w:val="22"/>
          <w:szCs w:val="22"/>
        </w:rPr>
        <w:t xml:space="preserve"> May</w:t>
      </w:r>
      <w:r w:rsidRPr="00BC2A9C">
        <w:rPr>
          <w:rFonts w:ascii="Arial" w:hAnsi="Arial" w:cs="Arial"/>
          <w:b/>
          <w:sz w:val="22"/>
          <w:szCs w:val="22"/>
        </w:rPr>
        <w:t xml:space="preserve"> 2022</w:t>
      </w:r>
    </w:p>
    <w:p w14:paraId="7FBBE20F" w14:textId="77777777" w:rsidR="00DB4CB8" w:rsidRPr="00BC2A9C" w:rsidRDefault="0039742E">
      <w:pPr>
        <w:spacing w:after="0"/>
        <w:jc w:val="both"/>
        <w:rPr>
          <w:rFonts w:ascii="Arial" w:hAnsi="Arial" w:cs="Arial"/>
          <w:sz w:val="22"/>
          <w:szCs w:val="22"/>
        </w:rPr>
      </w:pPr>
      <w:r w:rsidRPr="00BC2A9C">
        <w:rPr>
          <w:rFonts w:ascii="Arial" w:hAnsi="Arial" w:cs="Arial"/>
          <w:b/>
          <w:bCs/>
          <w:sz w:val="22"/>
          <w:szCs w:val="22"/>
        </w:rPr>
        <w:t>Present:</w:t>
      </w: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3223"/>
        <w:gridCol w:w="3223"/>
      </w:tblGrid>
      <w:tr w:rsidR="00DB4CB8" w:rsidRPr="00BC2A9C" w14:paraId="7FBBE213" w14:textId="7777777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210" w14:textId="77777777" w:rsidR="00DB4CB8" w:rsidRPr="00BC2A9C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A9C">
              <w:rPr>
                <w:rFonts w:ascii="Arial" w:hAnsi="Arial" w:cs="Arial"/>
                <w:b/>
                <w:bCs/>
                <w:sz w:val="22"/>
                <w:szCs w:val="22"/>
              </w:rPr>
              <w:t>Councillors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1" w14:textId="77777777" w:rsidR="00DB4CB8" w:rsidRPr="00BC2A9C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A9C">
              <w:rPr>
                <w:rFonts w:ascii="Arial" w:hAnsi="Arial" w:cs="Arial"/>
                <w:b/>
                <w:bCs/>
                <w:sz w:val="22"/>
                <w:szCs w:val="22"/>
              </w:rPr>
              <w:t>Clerk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2" w14:textId="77777777" w:rsidR="00DB4CB8" w:rsidRPr="00BC2A9C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A9C">
              <w:rPr>
                <w:rFonts w:ascii="Arial" w:hAnsi="Arial" w:cs="Arial"/>
                <w:b/>
                <w:bCs/>
                <w:sz w:val="22"/>
                <w:szCs w:val="22"/>
              </w:rPr>
              <w:t>Members of the public</w:t>
            </w:r>
          </w:p>
        </w:tc>
      </w:tr>
      <w:tr w:rsidR="00DB4CB8" w:rsidRPr="00BC2A9C" w14:paraId="7FBBE21A" w14:textId="77777777">
        <w:trPr>
          <w:trHeight w:val="85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215" w14:textId="4E0CE117" w:rsidR="00DB4CB8" w:rsidRPr="00B659AB" w:rsidRDefault="0039742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B659AB">
              <w:rPr>
                <w:rFonts w:ascii="Arial" w:hAnsi="Arial" w:cs="Arial"/>
                <w:sz w:val="22"/>
                <w:szCs w:val="22"/>
              </w:rPr>
              <w:t>Fiona Cross (Chair)</w:t>
            </w:r>
          </w:p>
          <w:p w14:paraId="7FBBE216" w14:textId="05A82952" w:rsidR="00DB4CB8" w:rsidRPr="00B659AB" w:rsidRDefault="00A5095B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B659AB">
              <w:rPr>
                <w:rFonts w:ascii="Arial" w:hAnsi="Arial" w:cs="Arial"/>
                <w:sz w:val="22"/>
                <w:szCs w:val="22"/>
              </w:rPr>
              <w:t>Ian Platt</w:t>
            </w:r>
          </w:p>
          <w:p w14:paraId="7FBBE217" w14:textId="0E926A6B" w:rsidR="00DB4CB8" w:rsidRPr="00B659AB" w:rsidRDefault="00FB02DC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B659AB">
              <w:rPr>
                <w:rFonts w:ascii="Arial" w:hAnsi="Arial" w:cs="Arial"/>
                <w:sz w:val="22"/>
                <w:szCs w:val="22"/>
              </w:rPr>
              <w:t>David Macklin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8" w14:textId="6126FA05" w:rsidR="00DB4CB8" w:rsidRPr="00BC2A9C" w:rsidRDefault="00CD1CD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BC2A9C">
              <w:rPr>
                <w:rFonts w:ascii="Arial" w:hAnsi="Arial" w:cs="Arial"/>
                <w:sz w:val="22"/>
                <w:szCs w:val="22"/>
              </w:rPr>
              <w:t>Eveline Attwood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9" w14:textId="34D56125" w:rsidR="00DB4CB8" w:rsidRPr="00BC2A9C" w:rsidRDefault="0039742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2A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95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7FBBE21B" w14:textId="77777777" w:rsidR="00DB4CB8" w:rsidRPr="00BC2A9C" w:rsidRDefault="00DB4CB8">
      <w:pPr>
        <w:pStyle w:val="NoSpacing"/>
      </w:pPr>
    </w:p>
    <w:p w14:paraId="7FBBE21C" w14:textId="77777777" w:rsidR="00DB4CB8" w:rsidRPr="00BC2A9C" w:rsidRDefault="0039742E">
      <w:pPr>
        <w:pStyle w:val="NoSpacing"/>
        <w:rPr>
          <w:rFonts w:ascii="Arial" w:hAnsi="Arial" w:cs="Arial"/>
          <w:b/>
          <w:bCs/>
        </w:rPr>
      </w:pPr>
      <w:r w:rsidRPr="00BC2A9C">
        <w:rPr>
          <w:rFonts w:ascii="Arial" w:hAnsi="Arial" w:cs="Arial"/>
          <w:b/>
          <w:bCs/>
        </w:rPr>
        <w:t>Introduction</w:t>
      </w:r>
    </w:p>
    <w:p w14:paraId="7FBBE21D" w14:textId="49779FF2" w:rsidR="00DB4CB8" w:rsidRPr="00BC2A9C" w:rsidRDefault="0039742E">
      <w:pPr>
        <w:pStyle w:val="NoSpacing"/>
        <w:rPr>
          <w:rFonts w:ascii="Arial" w:hAnsi="Arial" w:cs="Arial"/>
        </w:rPr>
      </w:pPr>
      <w:r w:rsidRPr="00BC2A9C">
        <w:rPr>
          <w:rFonts w:ascii="Arial" w:hAnsi="Arial" w:cs="Arial"/>
        </w:rPr>
        <w:t xml:space="preserve">The Chair welcomed all members </w:t>
      </w:r>
    </w:p>
    <w:p w14:paraId="7FBBE21E" w14:textId="77777777" w:rsidR="00DB4CB8" w:rsidRPr="00BC2A9C" w:rsidRDefault="00DB4CB8">
      <w:pPr>
        <w:pStyle w:val="NoSpacing"/>
        <w:rPr>
          <w:rFonts w:ascii="Arial" w:hAnsi="Arial" w:cs="Arial"/>
        </w:rPr>
      </w:pPr>
    </w:p>
    <w:p w14:paraId="7FBBE21F" w14:textId="6B40D1FF" w:rsidR="00DB4CB8" w:rsidRPr="00BC2A9C" w:rsidRDefault="0039742E">
      <w:pPr>
        <w:pStyle w:val="NoSpacing"/>
        <w:rPr>
          <w:rFonts w:ascii="Arial" w:hAnsi="Arial" w:cs="Arial"/>
        </w:rPr>
      </w:pPr>
      <w:r w:rsidRPr="00BC2A9C">
        <w:rPr>
          <w:rFonts w:ascii="Arial" w:hAnsi="Arial" w:cs="Arial"/>
          <w:b/>
          <w:bCs/>
        </w:rPr>
        <w:t>22</w:t>
      </w:r>
      <w:r w:rsidR="002A7BC7">
        <w:rPr>
          <w:rFonts w:ascii="Arial" w:hAnsi="Arial" w:cs="Arial"/>
          <w:b/>
          <w:bCs/>
        </w:rPr>
        <w:t>84</w:t>
      </w:r>
      <w:r w:rsidRPr="00BC2A9C">
        <w:rPr>
          <w:rFonts w:ascii="Arial" w:hAnsi="Arial" w:cs="Arial"/>
        </w:rPr>
        <w:t xml:space="preserve"> </w:t>
      </w:r>
      <w:r w:rsidRPr="00BC2A9C">
        <w:rPr>
          <w:rFonts w:ascii="Arial" w:hAnsi="Arial" w:cs="Arial"/>
          <w:b/>
          <w:bCs/>
        </w:rPr>
        <w:t>Apologies for Absence</w:t>
      </w:r>
    </w:p>
    <w:p w14:paraId="7FBBE220" w14:textId="395B2D9C" w:rsidR="00DB4CB8" w:rsidRPr="00BC2A9C" w:rsidRDefault="00C76D5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Cllr</w:t>
      </w:r>
      <w:r w:rsidR="00EB1041" w:rsidRPr="00BC2A9C">
        <w:rPr>
          <w:rFonts w:ascii="Arial" w:hAnsi="Arial" w:cs="Arial"/>
        </w:rPr>
        <w:t xml:space="preserve"> </w:t>
      </w:r>
      <w:r w:rsidR="00A5095B">
        <w:rPr>
          <w:rFonts w:ascii="Arial" w:hAnsi="Arial" w:cs="Arial"/>
        </w:rPr>
        <w:t xml:space="preserve">Natalie </w:t>
      </w:r>
      <w:r w:rsidR="002A7BC7">
        <w:rPr>
          <w:rFonts w:ascii="Arial" w:hAnsi="Arial" w:cs="Arial"/>
        </w:rPr>
        <w:t xml:space="preserve"> Chambers</w:t>
      </w:r>
    </w:p>
    <w:p w14:paraId="7FBBE221" w14:textId="77777777" w:rsidR="00DB4CB8" w:rsidRPr="00BC2A9C" w:rsidRDefault="0039742E">
      <w:pPr>
        <w:pStyle w:val="NoSpacing"/>
        <w:rPr>
          <w:rFonts w:ascii="Arial" w:hAnsi="Arial" w:cs="Arial"/>
        </w:rPr>
      </w:pPr>
      <w:r w:rsidRPr="00BC2A9C">
        <w:rPr>
          <w:rFonts w:ascii="Arial" w:hAnsi="Arial" w:cs="Arial"/>
        </w:rPr>
        <w:t xml:space="preserve"> </w:t>
      </w:r>
    </w:p>
    <w:p w14:paraId="2E79D101" w14:textId="2CFF010E" w:rsidR="00CB17B2" w:rsidRDefault="0039742E">
      <w:pPr>
        <w:pStyle w:val="NoSpacing"/>
        <w:rPr>
          <w:rFonts w:ascii="Arial" w:hAnsi="Arial" w:cs="Arial"/>
        </w:rPr>
      </w:pPr>
      <w:r w:rsidRPr="00BC2A9C">
        <w:rPr>
          <w:rFonts w:ascii="Arial" w:hAnsi="Arial" w:cs="Arial"/>
          <w:b/>
          <w:bCs/>
        </w:rPr>
        <w:t>22</w:t>
      </w:r>
      <w:r w:rsidR="00E4033D">
        <w:rPr>
          <w:rFonts w:ascii="Arial" w:hAnsi="Arial" w:cs="Arial"/>
          <w:b/>
          <w:bCs/>
        </w:rPr>
        <w:t>85</w:t>
      </w:r>
      <w:r w:rsidRPr="00BC2A9C">
        <w:rPr>
          <w:rFonts w:ascii="Arial" w:hAnsi="Arial" w:cs="Arial"/>
        </w:rPr>
        <w:t xml:space="preserve"> </w:t>
      </w:r>
      <w:r w:rsidRPr="00BC2A9C">
        <w:rPr>
          <w:rFonts w:ascii="Arial" w:hAnsi="Arial" w:cs="Arial"/>
          <w:b/>
          <w:bCs/>
        </w:rPr>
        <w:t>Public Participation</w:t>
      </w:r>
      <w:r w:rsidR="00997454" w:rsidRPr="00BC2A9C">
        <w:rPr>
          <w:rFonts w:ascii="Arial" w:hAnsi="Arial" w:cs="Arial"/>
        </w:rPr>
        <w:t xml:space="preserve"> </w:t>
      </w:r>
      <w:r w:rsidR="00272C8A" w:rsidRPr="00BC2A9C">
        <w:rPr>
          <w:rFonts w:ascii="Arial" w:hAnsi="Arial" w:cs="Arial"/>
        </w:rPr>
        <w:t xml:space="preserve"> </w:t>
      </w:r>
      <w:r w:rsidR="00CB17B2">
        <w:rPr>
          <w:rFonts w:ascii="Arial" w:hAnsi="Arial" w:cs="Arial"/>
        </w:rPr>
        <w:t xml:space="preserve">      </w:t>
      </w:r>
    </w:p>
    <w:p w14:paraId="6A616889" w14:textId="005AEF4A" w:rsidR="002A7DFF" w:rsidRPr="00BC2A9C" w:rsidRDefault="00CB17B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4033D">
        <w:rPr>
          <w:rFonts w:ascii="Arial" w:hAnsi="Arial" w:cs="Arial"/>
        </w:rPr>
        <w:t>None</w:t>
      </w:r>
    </w:p>
    <w:p w14:paraId="7FBBE224" w14:textId="5423542F" w:rsidR="00DB4CB8" w:rsidRPr="00BC2A9C" w:rsidRDefault="00D74684">
      <w:pPr>
        <w:pStyle w:val="NoSpacing"/>
        <w:rPr>
          <w:rFonts w:ascii="Arial" w:hAnsi="Arial" w:cs="Arial"/>
        </w:rPr>
      </w:pPr>
      <w:r w:rsidRPr="00BC2A9C">
        <w:rPr>
          <w:rFonts w:ascii="Arial" w:hAnsi="Arial" w:cs="Arial"/>
        </w:rPr>
        <w:t>.</w:t>
      </w:r>
    </w:p>
    <w:p w14:paraId="7FBBE225" w14:textId="2FEFD3A6" w:rsidR="00DB4CB8" w:rsidRPr="00BC2A9C" w:rsidRDefault="0039742E">
      <w:pPr>
        <w:pStyle w:val="NoSpacing"/>
        <w:rPr>
          <w:rFonts w:ascii="Arial" w:hAnsi="Arial" w:cs="Arial"/>
          <w:b/>
          <w:bCs/>
        </w:rPr>
      </w:pPr>
      <w:r w:rsidRPr="00BC2A9C">
        <w:rPr>
          <w:rFonts w:ascii="Arial" w:hAnsi="Arial" w:cs="Arial"/>
          <w:b/>
          <w:bCs/>
        </w:rPr>
        <w:t>22</w:t>
      </w:r>
      <w:r w:rsidR="00CB17B2">
        <w:rPr>
          <w:rFonts w:ascii="Arial" w:hAnsi="Arial" w:cs="Arial"/>
          <w:b/>
          <w:bCs/>
        </w:rPr>
        <w:t>86</w:t>
      </w:r>
      <w:r w:rsidRPr="00BC2A9C">
        <w:rPr>
          <w:rFonts w:ascii="Arial" w:hAnsi="Arial" w:cs="Arial"/>
        </w:rPr>
        <w:t xml:space="preserve"> </w:t>
      </w:r>
      <w:r w:rsidRPr="00BC2A9C">
        <w:rPr>
          <w:rFonts w:ascii="Arial" w:hAnsi="Arial" w:cs="Arial"/>
          <w:b/>
          <w:bCs/>
        </w:rPr>
        <w:t>Declarations of Interest</w:t>
      </w:r>
    </w:p>
    <w:p w14:paraId="7FBBE226" w14:textId="3FF51CB5" w:rsidR="00DB4CB8" w:rsidRPr="00BC2A9C" w:rsidRDefault="0039742E">
      <w:pPr>
        <w:pStyle w:val="NoSpacing"/>
        <w:rPr>
          <w:rFonts w:ascii="Arial" w:hAnsi="Arial" w:cs="Arial"/>
        </w:rPr>
      </w:pPr>
      <w:r w:rsidRPr="00BC2A9C">
        <w:rPr>
          <w:rFonts w:ascii="Arial" w:hAnsi="Arial" w:cs="Arial"/>
        </w:rPr>
        <w:t>None</w:t>
      </w:r>
    </w:p>
    <w:p w14:paraId="7FBBE227" w14:textId="77777777" w:rsidR="00DB4CB8" w:rsidRPr="00BC2A9C" w:rsidRDefault="0039742E">
      <w:pPr>
        <w:pStyle w:val="NoSpacing"/>
        <w:rPr>
          <w:rFonts w:ascii="Arial" w:hAnsi="Arial" w:cs="Arial"/>
        </w:rPr>
      </w:pPr>
      <w:r w:rsidRPr="00BC2A9C">
        <w:rPr>
          <w:rFonts w:ascii="Arial" w:hAnsi="Arial" w:cs="Arial"/>
        </w:rPr>
        <w:t xml:space="preserve"> </w:t>
      </w:r>
    </w:p>
    <w:p w14:paraId="7FBBE229" w14:textId="09541B9E" w:rsidR="00DB4CB8" w:rsidRPr="00BC2A9C" w:rsidRDefault="0039742E" w:rsidP="00EA26D5">
      <w:pPr>
        <w:pStyle w:val="NoSpacing"/>
        <w:rPr>
          <w:rFonts w:ascii="Arial" w:hAnsi="Arial" w:cs="Arial"/>
          <w:b/>
          <w:bCs/>
        </w:rPr>
      </w:pPr>
      <w:r w:rsidRPr="00BC2A9C">
        <w:rPr>
          <w:rFonts w:ascii="Arial" w:hAnsi="Arial" w:cs="Arial"/>
          <w:b/>
          <w:bCs/>
        </w:rPr>
        <w:t>22</w:t>
      </w:r>
      <w:r w:rsidR="00CB17B2">
        <w:rPr>
          <w:rFonts w:ascii="Arial" w:hAnsi="Arial" w:cs="Arial"/>
          <w:b/>
          <w:bCs/>
        </w:rPr>
        <w:t>87</w:t>
      </w:r>
      <w:r w:rsidRPr="00BC2A9C">
        <w:rPr>
          <w:rFonts w:ascii="Arial" w:hAnsi="Arial" w:cs="Arial"/>
          <w:b/>
          <w:bCs/>
        </w:rPr>
        <w:t xml:space="preserve"> Minutes </w:t>
      </w:r>
      <w:r w:rsidRPr="00BC2A9C">
        <w:rPr>
          <w:rFonts w:ascii="Arial" w:hAnsi="Arial" w:cs="Arial"/>
        </w:rPr>
        <w:t xml:space="preserve">The Minutes of the Planning Committee meeting held on </w:t>
      </w:r>
      <w:r w:rsidR="00CB17B2">
        <w:rPr>
          <w:rFonts w:ascii="Arial" w:hAnsi="Arial" w:cs="Arial"/>
        </w:rPr>
        <w:t>27</w:t>
      </w:r>
      <w:r w:rsidR="00D67D52" w:rsidRPr="00BC2A9C">
        <w:rPr>
          <w:rFonts w:ascii="Arial" w:hAnsi="Arial" w:cs="Arial"/>
          <w:vertAlign w:val="superscript"/>
        </w:rPr>
        <w:t>th</w:t>
      </w:r>
      <w:r w:rsidR="00D67D52" w:rsidRPr="00BC2A9C">
        <w:rPr>
          <w:rFonts w:ascii="Arial" w:hAnsi="Arial" w:cs="Arial"/>
        </w:rPr>
        <w:t xml:space="preserve"> April</w:t>
      </w:r>
      <w:r w:rsidR="00EB1041" w:rsidRPr="00BC2A9C">
        <w:rPr>
          <w:rFonts w:ascii="Arial" w:hAnsi="Arial" w:cs="Arial"/>
        </w:rPr>
        <w:t xml:space="preserve"> </w:t>
      </w:r>
      <w:r w:rsidRPr="00BC2A9C">
        <w:rPr>
          <w:rFonts w:ascii="Arial" w:hAnsi="Arial" w:cs="Arial"/>
        </w:rPr>
        <w:t xml:space="preserve"> w</w:t>
      </w:r>
      <w:r w:rsidR="00D67D52" w:rsidRPr="00BC2A9C">
        <w:rPr>
          <w:rFonts w:ascii="Arial" w:hAnsi="Arial" w:cs="Arial"/>
        </w:rPr>
        <w:t xml:space="preserve">as </w:t>
      </w:r>
      <w:r w:rsidRPr="00BC2A9C">
        <w:rPr>
          <w:rFonts w:ascii="Arial" w:hAnsi="Arial" w:cs="Arial"/>
        </w:rPr>
        <w:t xml:space="preserve">approved </w:t>
      </w:r>
      <w:r w:rsidR="00D67D52" w:rsidRPr="00BC2A9C">
        <w:rPr>
          <w:rFonts w:ascii="Arial" w:hAnsi="Arial" w:cs="Arial"/>
        </w:rPr>
        <w:t>and</w:t>
      </w:r>
      <w:r w:rsidRPr="00BC2A9C">
        <w:rPr>
          <w:rFonts w:ascii="Arial" w:hAnsi="Arial" w:cs="Arial"/>
        </w:rPr>
        <w:t xml:space="preserve"> signed.</w:t>
      </w:r>
    </w:p>
    <w:p w14:paraId="65F7AB54" w14:textId="06ACAF78" w:rsidR="006A4EBB" w:rsidRPr="008C3FA9" w:rsidRDefault="001D3CCC" w:rsidP="00537072">
      <w:pPr>
        <w:rPr>
          <w:rFonts w:ascii="Arial" w:hAnsi="Arial" w:cs="Arial"/>
          <w:iCs/>
          <w:sz w:val="22"/>
          <w:szCs w:val="22"/>
        </w:rPr>
      </w:pPr>
      <w:r w:rsidRPr="00BC2A9C">
        <w:rPr>
          <w:rFonts w:ascii="Arial" w:hAnsi="Arial" w:cs="Arial"/>
          <w:b/>
          <w:bCs/>
          <w:sz w:val="22"/>
          <w:szCs w:val="22"/>
        </w:rPr>
        <w:t>22</w:t>
      </w:r>
      <w:r w:rsidR="001A76BF">
        <w:rPr>
          <w:rFonts w:ascii="Arial" w:hAnsi="Arial" w:cs="Arial"/>
          <w:b/>
          <w:bCs/>
          <w:sz w:val="22"/>
          <w:szCs w:val="22"/>
        </w:rPr>
        <w:t>88</w:t>
      </w:r>
      <w:r w:rsidR="00CE7C48" w:rsidRPr="00BC2A9C">
        <w:rPr>
          <w:rFonts w:ascii="Arial" w:hAnsi="Arial" w:cs="Arial"/>
          <w:b/>
          <w:bCs/>
          <w:sz w:val="22"/>
          <w:szCs w:val="22"/>
        </w:rPr>
        <w:t xml:space="preserve"> </w:t>
      </w:r>
      <w:r w:rsidR="0039742E" w:rsidRPr="00BC2A9C">
        <w:rPr>
          <w:rFonts w:ascii="Arial" w:hAnsi="Arial" w:cs="Arial"/>
          <w:b/>
          <w:bCs/>
          <w:sz w:val="22"/>
          <w:szCs w:val="22"/>
        </w:rPr>
        <w:t xml:space="preserve">Planning - </w:t>
      </w:r>
      <w:r w:rsidR="0039742E" w:rsidRPr="00BC2A9C">
        <w:rPr>
          <w:rFonts w:ascii="Arial" w:hAnsi="Arial" w:cs="Arial"/>
          <w:b/>
          <w:bCs/>
          <w:iCs/>
          <w:sz w:val="22"/>
          <w:szCs w:val="22"/>
        </w:rPr>
        <w:t xml:space="preserve">Notice of Application – Town &amp; Country Act </w:t>
      </w:r>
      <w:r w:rsidR="00C4453C">
        <w:rPr>
          <w:rFonts w:ascii="Arial" w:hAnsi="Arial" w:cs="Arial"/>
          <w:b/>
          <w:bCs/>
          <w:iCs/>
          <w:sz w:val="22"/>
          <w:szCs w:val="22"/>
        </w:rPr>
        <w:t>22/0</w:t>
      </w:r>
      <w:r w:rsidR="00467268">
        <w:rPr>
          <w:rFonts w:ascii="Arial" w:hAnsi="Arial" w:cs="Arial"/>
          <w:b/>
          <w:bCs/>
          <w:iCs/>
          <w:sz w:val="22"/>
          <w:szCs w:val="22"/>
        </w:rPr>
        <w:t xml:space="preserve">1128/FULLN </w:t>
      </w:r>
      <w:r w:rsidR="00467268" w:rsidRPr="008C3FA9">
        <w:rPr>
          <w:rFonts w:ascii="Arial" w:hAnsi="Arial" w:cs="Arial"/>
          <w:b/>
          <w:bCs/>
          <w:iCs/>
          <w:sz w:val="22"/>
          <w:szCs w:val="22"/>
        </w:rPr>
        <w:t xml:space="preserve">2 Manor </w:t>
      </w:r>
      <w:r w:rsidR="00BB7A93" w:rsidRPr="008C3FA9">
        <w:rPr>
          <w:rFonts w:ascii="Arial" w:hAnsi="Arial" w:cs="Arial"/>
          <w:b/>
          <w:bCs/>
          <w:iCs/>
          <w:sz w:val="22"/>
          <w:szCs w:val="22"/>
        </w:rPr>
        <w:t xml:space="preserve">Farm Cottages, Church Lane, Goodworth </w:t>
      </w:r>
      <w:proofErr w:type="spellStart"/>
      <w:r w:rsidR="00BB7A93" w:rsidRPr="008C3FA9">
        <w:rPr>
          <w:rFonts w:ascii="Arial" w:hAnsi="Arial" w:cs="Arial"/>
          <w:b/>
          <w:bCs/>
          <w:iCs/>
          <w:sz w:val="22"/>
          <w:szCs w:val="22"/>
        </w:rPr>
        <w:t>Clatford</w:t>
      </w:r>
      <w:proofErr w:type="spellEnd"/>
      <w:r w:rsidR="00BB7A93" w:rsidRPr="008C3FA9">
        <w:rPr>
          <w:rFonts w:ascii="Arial" w:hAnsi="Arial" w:cs="Arial"/>
          <w:b/>
          <w:bCs/>
          <w:iCs/>
          <w:sz w:val="22"/>
          <w:szCs w:val="22"/>
        </w:rPr>
        <w:t>.</w:t>
      </w:r>
      <w:r w:rsidR="00BB7A93">
        <w:rPr>
          <w:rFonts w:ascii="Arial" w:hAnsi="Arial" w:cs="Arial"/>
          <w:iCs/>
          <w:sz w:val="22"/>
          <w:szCs w:val="22"/>
        </w:rPr>
        <w:t xml:space="preserve"> Replace conservatory</w:t>
      </w:r>
      <w:r w:rsidR="006A2465">
        <w:rPr>
          <w:rFonts w:ascii="Arial" w:hAnsi="Arial" w:cs="Arial"/>
          <w:iCs/>
          <w:sz w:val="22"/>
          <w:szCs w:val="22"/>
        </w:rPr>
        <w:t xml:space="preserve"> with single storey side and two storey rear extensions</w:t>
      </w:r>
      <w:r w:rsidR="006A4EBB">
        <w:rPr>
          <w:rFonts w:ascii="Arial" w:hAnsi="Arial" w:cs="Arial"/>
          <w:iCs/>
          <w:sz w:val="22"/>
          <w:szCs w:val="22"/>
        </w:rPr>
        <w:t>. Cllrs discussed</w:t>
      </w:r>
      <w:r w:rsidR="002721A0">
        <w:rPr>
          <w:rFonts w:ascii="Arial" w:hAnsi="Arial" w:cs="Arial"/>
          <w:iCs/>
          <w:sz w:val="22"/>
          <w:szCs w:val="22"/>
        </w:rPr>
        <w:t xml:space="preserve"> the encroachment </w:t>
      </w:r>
      <w:r w:rsidR="006A57E7">
        <w:rPr>
          <w:rFonts w:ascii="Arial" w:hAnsi="Arial" w:cs="Arial"/>
          <w:iCs/>
          <w:sz w:val="22"/>
          <w:szCs w:val="22"/>
        </w:rPr>
        <w:t>o</w:t>
      </w:r>
      <w:r w:rsidR="002721A0">
        <w:rPr>
          <w:rFonts w:ascii="Arial" w:hAnsi="Arial" w:cs="Arial"/>
          <w:iCs/>
          <w:sz w:val="22"/>
          <w:szCs w:val="22"/>
        </w:rPr>
        <w:t>nto the settlement boundary and therefore</w:t>
      </w:r>
      <w:r w:rsidR="00FD4A18">
        <w:rPr>
          <w:rFonts w:ascii="Arial" w:hAnsi="Arial" w:cs="Arial"/>
          <w:iCs/>
          <w:sz w:val="22"/>
          <w:szCs w:val="22"/>
        </w:rPr>
        <w:t xml:space="preserve"> had no choice but to object. </w:t>
      </w:r>
      <w:r w:rsidR="007C7033">
        <w:rPr>
          <w:rFonts w:ascii="Arial" w:hAnsi="Arial" w:cs="Arial"/>
          <w:iCs/>
          <w:sz w:val="22"/>
          <w:szCs w:val="22"/>
        </w:rPr>
        <w:t xml:space="preserve">It was also raised in discussions </w:t>
      </w:r>
      <w:r w:rsidR="008C3FA9">
        <w:rPr>
          <w:rFonts w:ascii="Arial" w:hAnsi="Arial" w:cs="Arial"/>
          <w:iCs/>
          <w:sz w:val="22"/>
          <w:szCs w:val="22"/>
        </w:rPr>
        <w:t xml:space="preserve">that further detail was needed about materials to ensure </w:t>
      </w:r>
      <w:r w:rsidR="00677C23">
        <w:rPr>
          <w:rFonts w:ascii="Arial" w:hAnsi="Arial" w:cs="Arial"/>
          <w:iCs/>
          <w:sz w:val="22"/>
          <w:szCs w:val="22"/>
        </w:rPr>
        <w:t xml:space="preserve">it blends with </w:t>
      </w:r>
      <w:r w:rsidR="00B075B3">
        <w:rPr>
          <w:rFonts w:ascii="Arial" w:hAnsi="Arial" w:cs="Arial"/>
          <w:iCs/>
          <w:sz w:val="22"/>
          <w:szCs w:val="22"/>
        </w:rPr>
        <w:t>surroundings</w:t>
      </w:r>
      <w:r w:rsidR="008C3FA9">
        <w:rPr>
          <w:rFonts w:ascii="Arial" w:hAnsi="Arial" w:cs="Arial"/>
          <w:iCs/>
          <w:sz w:val="22"/>
          <w:szCs w:val="22"/>
        </w:rPr>
        <w:t>.</w:t>
      </w:r>
    </w:p>
    <w:p w14:paraId="2FB6A125" w14:textId="77777777" w:rsidR="001D1EDF" w:rsidRPr="006A4EBB" w:rsidRDefault="001D1EDF" w:rsidP="001D1EDF">
      <w:pPr>
        <w:rPr>
          <w:rFonts w:ascii="Arial" w:hAnsi="Arial" w:cs="Arial"/>
          <w:sz w:val="22"/>
          <w:szCs w:val="22"/>
        </w:rPr>
      </w:pPr>
      <w:r w:rsidRPr="006A4EBB">
        <w:rPr>
          <w:rFonts w:ascii="Arial" w:hAnsi="Arial" w:cs="Arial"/>
          <w:sz w:val="22"/>
          <w:szCs w:val="22"/>
        </w:rPr>
        <w:t>We have no choice but to object to this application for part of the proposed extension would appear to extend beyond the settlement boundary.   We would welcome a revised application for an extension which is compliant with policy (COM2 settlement boundary).</w:t>
      </w:r>
    </w:p>
    <w:p w14:paraId="551BF4B6" w14:textId="1F0ECCF8" w:rsidR="00D0637D" w:rsidRPr="006A4EBB" w:rsidRDefault="001D1EDF" w:rsidP="00537072">
      <w:pPr>
        <w:rPr>
          <w:rFonts w:ascii="Arial" w:hAnsi="Arial" w:cs="Arial"/>
          <w:sz w:val="22"/>
          <w:szCs w:val="22"/>
        </w:rPr>
      </w:pPr>
      <w:r w:rsidRPr="006A4EBB">
        <w:rPr>
          <w:rFonts w:ascii="Arial" w:hAnsi="Arial" w:cs="Arial"/>
          <w:sz w:val="22"/>
          <w:szCs w:val="22"/>
        </w:rPr>
        <w:t xml:space="preserve">There is no detail with respect to the timber cladding to ensure it is compatible with the Goodworth </w:t>
      </w:r>
      <w:proofErr w:type="spellStart"/>
      <w:r w:rsidRPr="006A4EBB">
        <w:rPr>
          <w:rFonts w:ascii="Arial" w:hAnsi="Arial" w:cs="Arial"/>
          <w:sz w:val="22"/>
          <w:szCs w:val="22"/>
        </w:rPr>
        <w:t>Clatford</w:t>
      </w:r>
      <w:proofErr w:type="spellEnd"/>
      <w:r w:rsidRPr="006A4EBB">
        <w:rPr>
          <w:rFonts w:ascii="Arial" w:hAnsi="Arial" w:cs="Arial"/>
          <w:sz w:val="22"/>
          <w:szCs w:val="22"/>
        </w:rPr>
        <w:t xml:space="preserve"> Neighbourhood Development Plan and Village Design Statement so sample to be provided to TVBC to ensure it is compatible with the aforementioned Plan and Statement</w:t>
      </w:r>
      <w:r w:rsidR="006A4EBB" w:rsidRPr="006A4EBB">
        <w:rPr>
          <w:rFonts w:ascii="Arial" w:hAnsi="Arial" w:cs="Arial"/>
          <w:sz w:val="22"/>
          <w:szCs w:val="22"/>
        </w:rPr>
        <w:t>.</w:t>
      </w:r>
    </w:p>
    <w:p w14:paraId="7FBBE230" w14:textId="576DB85C" w:rsidR="00DB4CB8" w:rsidRPr="00BC2A9C" w:rsidRDefault="0039742E">
      <w:pPr>
        <w:spacing w:before="0" w:beforeAutospacing="0" w:after="0"/>
        <w:rPr>
          <w:rFonts w:ascii="Arial" w:hAnsi="Arial" w:cs="Arial"/>
          <w:b/>
          <w:sz w:val="22"/>
          <w:szCs w:val="22"/>
        </w:rPr>
      </w:pPr>
      <w:bookmarkStart w:id="0" w:name="_Hlk99904975"/>
      <w:r w:rsidRPr="00BC2A9C">
        <w:rPr>
          <w:rFonts w:ascii="Arial" w:hAnsi="Arial" w:cs="Arial"/>
          <w:b/>
          <w:sz w:val="22"/>
          <w:szCs w:val="22"/>
        </w:rPr>
        <w:t xml:space="preserve">Resolved: The Parish Council </w:t>
      </w:r>
      <w:bookmarkEnd w:id="0"/>
      <w:r w:rsidRPr="00BC2A9C">
        <w:rPr>
          <w:rFonts w:ascii="Arial" w:hAnsi="Arial" w:cs="Arial"/>
          <w:b/>
          <w:sz w:val="22"/>
          <w:szCs w:val="22"/>
        </w:rPr>
        <w:t>has object</w:t>
      </w:r>
      <w:r w:rsidR="00D0637D" w:rsidRPr="00BC2A9C">
        <w:rPr>
          <w:rFonts w:ascii="Arial" w:hAnsi="Arial" w:cs="Arial"/>
          <w:b/>
          <w:sz w:val="22"/>
          <w:szCs w:val="22"/>
        </w:rPr>
        <w:t>ed</w:t>
      </w:r>
      <w:r w:rsidRPr="00BC2A9C">
        <w:rPr>
          <w:rFonts w:ascii="Arial" w:hAnsi="Arial" w:cs="Arial"/>
          <w:b/>
          <w:sz w:val="22"/>
          <w:szCs w:val="22"/>
        </w:rPr>
        <w:t xml:space="preserve"> to this application</w:t>
      </w:r>
      <w:r w:rsidR="00EB1041" w:rsidRPr="00BC2A9C">
        <w:rPr>
          <w:rFonts w:ascii="Arial" w:hAnsi="Arial" w:cs="Arial"/>
          <w:b/>
          <w:sz w:val="22"/>
          <w:szCs w:val="22"/>
        </w:rPr>
        <w:t>.</w:t>
      </w:r>
    </w:p>
    <w:p w14:paraId="7F6F508A" w14:textId="0687BBDA" w:rsidR="00A71CF5" w:rsidRPr="00BC2A9C" w:rsidRDefault="00A71CF5" w:rsidP="00CB17B2">
      <w:pPr>
        <w:pStyle w:val="NoSpacing"/>
        <w:rPr>
          <w:rFonts w:ascii="Arial" w:hAnsi="Arial" w:cs="Arial"/>
          <w:b/>
        </w:rPr>
      </w:pPr>
    </w:p>
    <w:p w14:paraId="7FBBE236" w14:textId="279C8729" w:rsidR="00DB4CB8" w:rsidRPr="00BC2A9C" w:rsidRDefault="0039742E" w:rsidP="002F0212">
      <w:pPr>
        <w:spacing w:after="120"/>
        <w:rPr>
          <w:rFonts w:ascii="Arial" w:hAnsi="Arial" w:cs="Arial"/>
          <w:b/>
          <w:sz w:val="22"/>
          <w:szCs w:val="22"/>
          <w:lang w:eastAsia="en-US"/>
        </w:rPr>
      </w:pPr>
      <w:r w:rsidRPr="00BC2A9C">
        <w:rPr>
          <w:rFonts w:ascii="Arial" w:hAnsi="Arial" w:cs="Arial"/>
          <w:b/>
          <w:sz w:val="22"/>
          <w:szCs w:val="22"/>
        </w:rPr>
        <w:t>22</w:t>
      </w:r>
      <w:r w:rsidR="00B659AB">
        <w:rPr>
          <w:rFonts w:ascii="Arial" w:hAnsi="Arial" w:cs="Arial"/>
          <w:b/>
          <w:sz w:val="22"/>
          <w:szCs w:val="22"/>
        </w:rPr>
        <w:t>89</w:t>
      </w:r>
      <w:r w:rsidRPr="00BC2A9C">
        <w:rPr>
          <w:rFonts w:ascii="Arial" w:hAnsi="Arial" w:cs="Arial"/>
          <w:b/>
          <w:sz w:val="22"/>
          <w:szCs w:val="22"/>
        </w:rPr>
        <w:t xml:space="preserve"> Date of next meeting</w:t>
      </w:r>
      <w:r w:rsidRPr="00BC2A9C">
        <w:rPr>
          <w:rFonts w:ascii="Arial" w:hAnsi="Arial" w:cs="Arial"/>
          <w:bCs/>
          <w:sz w:val="22"/>
          <w:szCs w:val="22"/>
        </w:rPr>
        <w:t xml:space="preserve"> </w:t>
      </w:r>
      <w:r w:rsidR="00EB1041" w:rsidRPr="00BC2A9C">
        <w:rPr>
          <w:rFonts w:ascii="Arial" w:hAnsi="Arial" w:cs="Arial"/>
          <w:bCs/>
          <w:sz w:val="22"/>
          <w:szCs w:val="22"/>
        </w:rPr>
        <w:t>–</w:t>
      </w:r>
      <w:r w:rsidRPr="00BC2A9C">
        <w:rPr>
          <w:rFonts w:ascii="Arial" w:hAnsi="Arial" w:cs="Arial"/>
          <w:bCs/>
          <w:sz w:val="22"/>
          <w:szCs w:val="22"/>
        </w:rPr>
        <w:t xml:space="preserve"> </w:t>
      </w:r>
      <w:r w:rsidR="00EB3140">
        <w:rPr>
          <w:rFonts w:ascii="Arial" w:hAnsi="Arial" w:cs="Arial"/>
          <w:bCs/>
          <w:sz w:val="22"/>
          <w:szCs w:val="22"/>
        </w:rPr>
        <w:t xml:space="preserve"> 13</w:t>
      </w:r>
      <w:r w:rsidR="00EB3140" w:rsidRPr="00EB3140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EB3140">
        <w:rPr>
          <w:rFonts w:ascii="Arial" w:hAnsi="Arial" w:cs="Arial"/>
          <w:bCs/>
          <w:sz w:val="22"/>
          <w:szCs w:val="22"/>
        </w:rPr>
        <w:t xml:space="preserve"> June </w:t>
      </w:r>
      <w:r w:rsidR="00EB1041" w:rsidRPr="00BC2A9C">
        <w:rPr>
          <w:rFonts w:ascii="Arial" w:hAnsi="Arial" w:cs="Arial"/>
          <w:sz w:val="22"/>
          <w:szCs w:val="22"/>
        </w:rPr>
        <w:t>2022</w:t>
      </w:r>
      <w:r w:rsidRPr="00BC2A9C">
        <w:rPr>
          <w:rFonts w:ascii="Arial" w:hAnsi="Arial" w:cs="Arial"/>
          <w:sz w:val="22"/>
          <w:szCs w:val="22"/>
        </w:rPr>
        <w:t xml:space="preserve"> (if required).</w:t>
      </w:r>
    </w:p>
    <w:p w14:paraId="7FBBE23B" w14:textId="549887A3" w:rsidR="00DB4CB8" w:rsidRPr="00F159F6" w:rsidRDefault="009F53C8" w:rsidP="00F159F6">
      <w:pPr>
        <w:rPr>
          <w:rFonts w:ascii="Arial" w:hAnsi="Arial" w:cs="Arial"/>
          <w:sz w:val="22"/>
          <w:szCs w:val="22"/>
        </w:rPr>
      </w:pPr>
      <w:r w:rsidRPr="00BC2A9C">
        <w:rPr>
          <w:rFonts w:ascii="Arial" w:hAnsi="Arial" w:cs="Arial"/>
          <w:sz w:val="22"/>
          <w:szCs w:val="22"/>
        </w:rPr>
        <w:t>Th</w:t>
      </w:r>
      <w:r w:rsidR="00BD1E5D">
        <w:rPr>
          <w:rFonts w:ascii="Arial" w:hAnsi="Arial" w:cs="Arial"/>
          <w:sz w:val="22"/>
          <w:szCs w:val="22"/>
        </w:rPr>
        <w:t>e Chair closed the meeting.</w:t>
      </w:r>
    </w:p>
    <w:p w14:paraId="7FBBE23C" w14:textId="77777777" w:rsidR="00DB4CB8" w:rsidRPr="00BC2A9C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D" w14:textId="77777777" w:rsidR="00DB4CB8" w:rsidRPr="00BC2A9C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E" w14:textId="77777777" w:rsidR="00DB4CB8" w:rsidRPr="00BC2A9C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F" w14:textId="77777777" w:rsidR="00DB4CB8" w:rsidRPr="00BC2A9C" w:rsidRDefault="00DB4CB8">
      <w:pPr>
        <w:pStyle w:val="NoSpacing"/>
        <w:rPr>
          <w:rFonts w:ascii="Arial" w:hAnsi="Arial" w:cs="Arial"/>
          <w:b/>
          <w:bCs/>
        </w:rPr>
      </w:pPr>
    </w:p>
    <w:p w14:paraId="7FBBE240" w14:textId="77777777" w:rsidR="00DB4CB8" w:rsidRPr="00BC2A9C" w:rsidRDefault="00DB4CB8">
      <w:pPr>
        <w:pStyle w:val="NoSpacing"/>
        <w:rPr>
          <w:rFonts w:ascii="Arial" w:hAnsi="Arial" w:cs="Arial"/>
        </w:rPr>
      </w:pPr>
    </w:p>
    <w:sectPr w:rsidR="00DB4CB8" w:rsidRPr="00BC2A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EBD2" w14:textId="77777777" w:rsidR="0052685C" w:rsidRDefault="0052685C">
      <w:pPr>
        <w:spacing w:line="240" w:lineRule="auto"/>
      </w:pPr>
      <w:r>
        <w:separator/>
      </w:r>
    </w:p>
  </w:endnote>
  <w:endnote w:type="continuationSeparator" w:id="0">
    <w:p w14:paraId="7F977A3E" w14:textId="77777777" w:rsidR="0052685C" w:rsidRDefault="00526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4427" w14:textId="77777777" w:rsidR="0052685C" w:rsidRDefault="0052685C">
      <w:pPr>
        <w:spacing w:before="0" w:after="0"/>
      </w:pPr>
      <w:r>
        <w:separator/>
      </w:r>
    </w:p>
  </w:footnote>
  <w:footnote w:type="continuationSeparator" w:id="0">
    <w:p w14:paraId="7997423C" w14:textId="77777777" w:rsidR="0052685C" w:rsidRDefault="005268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E245" w14:textId="77777777" w:rsidR="00DB4CB8" w:rsidRDefault="0039742E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Minutes  of the Planning Committee of</w:t>
    </w:r>
  </w:p>
  <w:p w14:paraId="7FBBE246" w14:textId="69548B80" w:rsidR="00DB4CB8" w:rsidRDefault="0039742E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 xml:space="preserve">Goodworth </w:t>
    </w:r>
    <w:proofErr w:type="spellStart"/>
    <w:r>
      <w:rPr>
        <w:rFonts w:ascii="Arial" w:hAnsi="Arial" w:cs="Arial"/>
        <w:b/>
        <w:bCs/>
        <w:sz w:val="24"/>
        <w:szCs w:val="24"/>
        <w:lang w:eastAsia="en-GB"/>
      </w:rPr>
      <w:t>Clatford</w:t>
    </w:r>
    <w:proofErr w:type="spellEnd"/>
    <w:r>
      <w:rPr>
        <w:rFonts w:ascii="Arial" w:hAnsi="Arial" w:cs="Arial"/>
        <w:b/>
        <w:bCs/>
        <w:sz w:val="24"/>
        <w:szCs w:val="24"/>
        <w:lang w:eastAsia="en-GB"/>
      </w:rPr>
      <w:t xml:space="preserve"> Parish Council hel</w:t>
    </w:r>
    <w:r w:rsidR="00EB1041">
      <w:rPr>
        <w:rFonts w:ascii="Arial" w:hAnsi="Arial" w:cs="Arial"/>
        <w:b/>
        <w:bCs/>
        <w:sz w:val="24"/>
        <w:szCs w:val="24"/>
        <w:lang w:eastAsia="en-GB"/>
      </w:rPr>
      <w:t>d</w:t>
    </w:r>
    <w:r>
      <w:rPr>
        <w:rFonts w:ascii="Arial" w:hAnsi="Arial" w:cs="Arial"/>
        <w:b/>
        <w:bCs/>
        <w:sz w:val="24"/>
        <w:szCs w:val="24"/>
        <w:lang w:eastAsia="en-GB"/>
      </w:rPr>
      <w:t xml:space="preserve"> at </w:t>
    </w:r>
    <w:r w:rsidR="00A5095B">
      <w:rPr>
        <w:rFonts w:ascii="Arial" w:hAnsi="Arial" w:cs="Arial"/>
        <w:b/>
        <w:bCs/>
        <w:sz w:val="24"/>
        <w:szCs w:val="24"/>
        <w:lang w:eastAsia="en-GB"/>
      </w:rPr>
      <w:t>7</w:t>
    </w:r>
    <w:r>
      <w:rPr>
        <w:rFonts w:ascii="Arial" w:hAnsi="Arial" w:cs="Arial"/>
        <w:b/>
        <w:bCs/>
        <w:sz w:val="24"/>
        <w:szCs w:val="24"/>
        <w:lang w:eastAsia="en-GB"/>
      </w:rPr>
      <w:t>pm</w:t>
    </w:r>
    <w:r w:rsidR="00EB1041">
      <w:rPr>
        <w:rFonts w:ascii="Arial" w:hAnsi="Arial" w:cs="Arial"/>
        <w:b/>
        <w:bCs/>
        <w:sz w:val="24"/>
        <w:szCs w:val="24"/>
        <w:lang w:eastAsia="en-GB"/>
      </w:rPr>
      <w:t xml:space="preserve"> in the Village Club </w:t>
    </w:r>
    <w:r w:rsidR="007D675C">
      <w:rPr>
        <w:rFonts w:ascii="Arial" w:hAnsi="Arial" w:cs="Arial"/>
        <w:b/>
        <w:bCs/>
        <w:sz w:val="24"/>
        <w:szCs w:val="24"/>
        <w:lang w:eastAsia="en-GB"/>
      </w:rPr>
      <w:t xml:space="preserve">Committee </w:t>
    </w:r>
    <w:r w:rsidR="00EB1041">
      <w:rPr>
        <w:rFonts w:ascii="Arial" w:hAnsi="Arial" w:cs="Arial"/>
        <w:b/>
        <w:bCs/>
        <w:sz w:val="24"/>
        <w:szCs w:val="24"/>
        <w:lang w:eastAsia="en-GB"/>
      </w:rPr>
      <w:t>Room</w:t>
    </w:r>
  </w:p>
  <w:p w14:paraId="7FBBE247" w14:textId="77777777" w:rsidR="00DB4CB8" w:rsidRDefault="00DB4CB8">
    <w:pPr>
      <w:spacing w:line="256" w:lineRule="aut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3F"/>
    <w:rsid w:val="00012DE3"/>
    <w:rsid w:val="00086B46"/>
    <w:rsid w:val="0009787A"/>
    <w:rsid w:val="00144995"/>
    <w:rsid w:val="0015681B"/>
    <w:rsid w:val="00186FFC"/>
    <w:rsid w:val="001A76BF"/>
    <w:rsid w:val="001D1EDF"/>
    <w:rsid w:val="001D3CCC"/>
    <w:rsid w:val="001F723E"/>
    <w:rsid w:val="00234038"/>
    <w:rsid w:val="00263649"/>
    <w:rsid w:val="002721A0"/>
    <w:rsid w:val="00272C8A"/>
    <w:rsid w:val="00286E0A"/>
    <w:rsid w:val="002A5531"/>
    <w:rsid w:val="002A7BC7"/>
    <w:rsid w:val="002A7DFF"/>
    <w:rsid w:val="002F0212"/>
    <w:rsid w:val="003218F9"/>
    <w:rsid w:val="00333001"/>
    <w:rsid w:val="00340501"/>
    <w:rsid w:val="00381311"/>
    <w:rsid w:val="00396C80"/>
    <w:rsid w:val="0039742E"/>
    <w:rsid w:val="003D1D32"/>
    <w:rsid w:val="003D35A5"/>
    <w:rsid w:val="00415FB3"/>
    <w:rsid w:val="00446089"/>
    <w:rsid w:val="00467268"/>
    <w:rsid w:val="00470F1F"/>
    <w:rsid w:val="00484F09"/>
    <w:rsid w:val="00496C2F"/>
    <w:rsid w:val="004E2412"/>
    <w:rsid w:val="00521BD3"/>
    <w:rsid w:val="0052685C"/>
    <w:rsid w:val="00537072"/>
    <w:rsid w:val="005A08D1"/>
    <w:rsid w:val="005A793A"/>
    <w:rsid w:val="005B2E28"/>
    <w:rsid w:val="005D3B2B"/>
    <w:rsid w:val="005F215C"/>
    <w:rsid w:val="00677C23"/>
    <w:rsid w:val="0068080F"/>
    <w:rsid w:val="006A2465"/>
    <w:rsid w:val="006A4EBB"/>
    <w:rsid w:val="006A57E7"/>
    <w:rsid w:val="006E6CA7"/>
    <w:rsid w:val="007C7033"/>
    <w:rsid w:val="007D675C"/>
    <w:rsid w:val="007D6CCD"/>
    <w:rsid w:val="00803E82"/>
    <w:rsid w:val="008507E7"/>
    <w:rsid w:val="008817E7"/>
    <w:rsid w:val="00897B3F"/>
    <w:rsid w:val="008B74CF"/>
    <w:rsid w:val="008C3FA9"/>
    <w:rsid w:val="008F3A81"/>
    <w:rsid w:val="008F739C"/>
    <w:rsid w:val="00936AE5"/>
    <w:rsid w:val="00997454"/>
    <w:rsid w:val="009A172F"/>
    <w:rsid w:val="009E7293"/>
    <w:rsid w:val="009F53C8"/>
    <w:rsid w:val="00A5095B"/>
    <w:rsid w:val="00A71B7F"/>
    <w:rsid w:val="00A71CF5"/>
    <w:rsid w:val="00A775F4"/>
    <w:rsid w:val="00AB3ED7"/>
    <w:rsid w:val="00AB569D"/>
    <w:rsid w:val="00AD7C2A"/>
    <w:rsid w:val="00B075B3"/>
    <w:rsid w:val="00B622B0"/>
    <w:rsid w:val="00B659AB"/>
    <w:rsid w:val="00B84422"/>
    <w:rsid w:val="00BA48F9"/>
    <w:rsid w:val="00BB7A93"/>
    <w:rsid w:val="00BC2A9C"/>
    <w:rsid w:val="00BD1E5D"/>
    <w:rsid w:val="00C019E3"/>
    <w:rsid w:val="00C1493F"/>
    <w:rsid w:val="00C30E62"/>
    <w:rsid w:val="00C4453C"/>
    <w:rsid w:val="00C55A5E"/>
    <w:rsid w:val="00C5632E"/>
    <w:rsid w:val="00C61BF6"/>
    <w:rsid w:val="00C76D53"/>
    <w:rsid w:val="00C83BD3"/>
    <w:rsid w:val="00CB17B2"/>
    <w:rsid w:val="00CB56F7"/>
    <w:rsid w:val="00CD1CDE"/>
    <w:rsid w:val="00CE7C48"/>
    <w:rsid w:val="00D0637D"/>
    <w:rsid w:val="00D118BB"/>
    <w:rsid w:val="00D17D37"/>
    <w:rsid w:val="00D67D52"/>
    <w:rsid w:val="00D74684"/>
    <w:rsid w:val="00DB4CB8"/>
    <w:rsid w:val="00DB5F8F"/>
    <w:rsid w:val="00E3077A"/>
    <w:rsid w:val="00E4033D"/>
    <w:rsid w:val="00EA26D5"/>
    <w:rsid w:val="00EB1041"/>
    <w:rsid w:val="00EB3140"/>
    <w:rsid w:val="00ED3CDB"/>
    <w:rsid w:val="00ED72B1"/>
    <w:rsid w:val="00EF31FD"/>
    <w:rsid w:val="00F159F6"/>
    <w:rsid w:val="00F20C5F"/>
    <w:rsid w:val="00FB02DC"/>
    <w:rsid w:val="00FD4A18"/>
    <w:rsid w:val="00FD559F"/>
    <w:rsid w:val="00FF137F"/>
    <w:rsid w:val="3E6575CB"/>
    <w:rsid w:val="44B1573D"/>
    <w:rsid w:val="771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BE20E"/>
  <w15:docId w15:val="{E89C6A84-61AA-4499-9DF7-C61EC788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200" w:line="273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after="100" w:afterAutospacing="1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dress">
    <w:name w:val="address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ddressBlock">
    <w:name w:val="Address Block"/>
    <w:qFormat/>
    <w:rPr>
      <w:rFonts w:ascii="Times New Roman" w:hAnsi="Times New Roman"/>
      <w:sz w:val="24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A71CF5"/>
    <w:pPr>
      <w:spacing w:before="0" w:beforeAutospacing="0" w:after="2760" w:line="240" w:lineRule="auto"/>
      <w:jc w:val="both"/>
    </w:pPr>
    <w:rPr>
      <w:rFonts w:ascii="Arial" w:eastAsia="SimSun" w:hAnsi="Arial" w:cs="Arial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A71CF5"/>
    <w:rPr>
      <w:rFonts w:ascii="Arial" w:eastAsia="SimSu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</dc:creator>
  <cp:lastModifiedBy>eveline.attwood@gmail.com</cp:lastModifiedBy>
  <cp:revision>2</cp:revision>
  <cp:lastPrinted>2022-05-12T12:21:00Z</cp:lastPrinted>
  <dcterms:created xsi:type="dcterms:W3CDTF">2022-05-20T13:57:00Z</dcterms:created>
  <dcterms:modified xsi:type="dcterms:W3CDTF">2022-05-20T13:57:00Z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7EAE17BE107C43BD924BD4C43946D992</vt:lpwstr>
  </property>
</Properties>
</file>